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9929D" w14:textId="48AFFCC3" w:rsidR="00747334" w:rsidRDefault="000F6317" w:rsidP="00A94AD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NNESHRM Mission:</w:t>
      </w:r>
    </w:p>
    <w:p w14:paraId="15733BFE" w14:textId="7BB18E2B" w:rsidR="000F6317" w:rsidRPr="006E51A6" w:rsidRDefault="000F6317" w:rsidP="00A94A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E51A6">
        <w:rPr>
          <w:rFonts w:asciiTheme="minorHAnsi" w:hAnsiTheme="minorHAnsi" w:cstheme="minorHAnsi"/>
          <w:color w:val="010101"/>
          <w:sz w:val="22"/>
          <w:szCs w:val="22"/>
          <w:shd w:val="clear" w:color="auto" w:fill="FFFFFF"/>
        </w:rPr>
        <w:t>Our mission is to promote the professional development of risk management and patient safety through education, support, networking, and information sharing to advance health and safety.</w:t>
      </w:r>
    </w:p>
    <w:p w14:paraId="1DE95A89" w14:textId="00896874" w:rsidR="00123006" w:rsidRPr="00A94ADD" w:rsidRDefault="00775F65" w:rsidP="00A94ADD">
      <w:p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Communication </w:t>
      </w:r>
      <w:r w:rsidR="00123006" w:rsidRPr="00A94ADD">
        <w:rPr>
          <w:b/>
          <w:sz w:val="23"/>
          <w:szCs w:val="23"/>
        </w:rPr>
        <w:t>Committee</w:t>
      </w:r>
      <w:r w:rsidR="000F6317">
        <w:rPr>
          <w:b/>
          <w:sz w:val="23"/>
          <w:szCs w:val="23"/>
        </w:rPr>
        <w:t xml:space="preserve"> Purpose</w:t>
      </w:r>
    </w:p>
    <w:p w14:paraId="29476F98" w14:textId="3278E8EF" w:rsidR="00747334" w:rsidRPr="00A94ADD" w:rsidRDefault="00396AD8" w:rsidP="00E9344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</w:t>
      </w:r>
      <w:r w:rsidR="00775F65">
        <w:rPr>
          <w:rFonts w:asciiTheme="minorHAnsi" w:hAnsiTheme="minorHAnsi" w:cstheme="minorHAnsi"/>
          <w:sz w:val="22"/>
          <w:szCs w:val="22"/>
        </w:rPr>
        <w:t>, distribute,</w:t>
      </w:r>
      <w:r>
        <w:rPr>
          <w:rFonts w:asciiTheme="minorHAnsi" w:hAnsiTheme="minorHAnsi" w:cstheme="minorHAnsi"/>
          <w:sz w:val="22"/>
          <w:szCs w:val="22"/>
        </w:rPr>
        <w:t xml:space="preserve"> and maintain communication</w:t>
      </w:r>
      <w:r w:rsidR="0022614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within the society and among its members, including management </w:t>
      </w:r>
      <w:r w:rsidR="00775F65">
        <w:rPr>
          <w:rFonts w:asciiTheme="minorHAnsi" w:hAnsiTheme="minorHAnsi" w:cstheme="minorHAnsi"/>
          <w:sz w:val="22"/>
          <w:szCs w:val="22"/>
        </w:rPr>
        <w:t xml:space="preserve">and maintenance </w:t>
      </w:r>
      <w:r>
        <w:rPr>
          <w:rFonts w:asciiTheme="minorHAnsi" w:hAnsiTheme="minorHAnsi" w:cstheme="minorHAnsi"/>
          <w:sz w:val="22"/>
          <w:szCs w:val="22"/>
        </w:rPr>
        <w:t xml:space="preserve">of the NNESHRM website and </w:t>
      </w:r>
      <w:r w:rsidR="00226148">
        <w:rPr>
          <w:rFonts w:asciiTheme="minorHAnsi" w:hAnsiTheme="minorHAnsi" w:cstheme="minorHAnsi"/>
          <w:sz w:val="22"/>
          <w:szCs w:val="22"/>
        </w:rPr>
        <w:t xml:space="preserve">any other </w:t>
      </w:r>
      <w:r>
        <w:rPr>
          <w:rFonts w:asciiTheme="minorHAnsi" w:hAnsiTheme="minorHAnsi" w:cstheme="minorHAnsi"/>
          <w:sz w:val="22"/>
          <w:szCs w:val="22"/>
        </w:rPr>
        <w:t xml:space="preserve">communication </w:t>
      </w:r>
      <w:r w:rsidR="00226148">
        <w:rPr>
          <w:rFonts w:asciiTheme="minorHAnsi" w:hAnsiTheme="minorHAnsi" w:cstheme="minorHAnsi"/>
          <w:sz w:val="22"/>
          <w:szCs w:val="22"/>
        </w:rPr>
        <w:t>mechanisms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A50C24" w14:textId="77777777" w:rsidR="00D701CF" w:rsidRDefault="00D701CF" w:rsidP="00A94A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33130D1F" w14:textId="7EB8125A" w:rsidR="00747334" w:rsidRPr="00A94ADD" w:rsidRDefault="009D1B0B" w:rsidP="00A94A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4ADD">
        <w:rPr>
          <w:rFonts w:ascii="Segoe UI" w:hAnsi="Segoe UI" w:cs="Segoe UI"/>
          <w:b/>
          <w:bCs/>
          <w:color w:val="000000"/>
          <w:sz w:val="22"/>
          <w:szCs w:val="22"/>
        </w:rPr>
        <w:t xml:space="preserve">Composition </w:t>
      </w:r>
    </w:p>
    <w:p w14:paraId="1C241126" w14:textId="7B404BAA" w:rsidR="00634023" w:rsidRPr="00333733" w:rsidRDefault="00396AD8" w:rsidP="00A94ADD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>
        <w:rPr>
          <w:b/>
          <w:sz w:val="23"/>
          <w:szCs w:val="23"/>
        </w:rPr>
        <w:t>Communication</w:t>
      </w:r>
      <w:r w:rsidR="00634023" w:rsidRPr="00A94ADD">
        <w:rPr>
          <w:b/>
          <w:sz w:val="23"/>
          <w:szCs w:val="23"/>
        </w:rPr>
        <w:t xml:space="preserve"> Committee</w:t>
      </w:r>
      <w:r w:rsidR="00634023" w:rsidRPr="00A94ADD">
        <w:rPr>
          <w:rFonts w:cstheme="minorHAnsi"/>
          <w:sz w:val="22"/>
          <w:szCs w:val="22"/>
        </w:rPr>
        <w:t xml:space="preserve">: </w:t>
      </w:r>
      <w:r w:rsidR="00634023" w:rsidRPr="00333733">
        <w:rPr>
          <w:rFonts w:cstheme="minorHAnsi"/>
          <w:sz w:val="22"/>
          <w:szCs w:val="22"/>
        </w:rPr>
        <w:t xml:space="preserve">The </w:t>
      </w:r>
      <w:r w:rsidR="00212476" w:rsidRPr="00333733">
        <w:rPr>
          <w:rFonts w:cstheme="minorHAnsi"/>
          <w:sz w:val="22"/>
          <w:szCs w:val="22"/>
        </w:rPr>
        <w:t>C</w:t>
      </w:r>
      <w:r w:rsidR="00634023" w:rsidRPr="00333733">
        <w:rPr>
          <w:rFonts w:cstheme="minorHAnsi"/>
          <w:sz w:val="22"/>
          <w:szCs w:val="22"/>
        </w:rPr>
        <w:t xml:space="preserve">ommittee shall be composed of three or more members, at least a majority of whom shall be active members. An active member shall be appointed by the President to serve as Chair. The </w:t>
      </w:r>
      <w:r w:rsidR="00212476" w:rsidRPr="00333733">
        <w:rPr>
          <w:rFonts w:cstheme="minorHAnsi"/>
          <w:sz w:val="22"/>
          <w:szCs w:val="22"/>
        </w:rPr>
        <w:t>C</w:t>
      </w:r>
      <w:r w:rsidR="00634023" w:rsidRPr="00333733">
        <w:rPr>
          <w:rFonts w:cstheme="minorHAnsi"/>
          <w:sz w:val="22"/>
          <w:szCs w:val="22"/>
        </w:rPr>
        <w:t xml:space="preserve">ommittee will </w:t>
      </w:r>
      <w:r w:rsidRPr="00333733">
        <w:rPr>
          <w:rFonts w:cstheme="minorHAnsi"/>
          <w:sz w:val="22"/>
          <w:szCs w:val="22"/>
        </w:rPr>
        <w:t xml:space="preserve">develop and maintain communication within the society and among its members. </w:t>
      </w:r>
      <w:r w:rsidR="00634023" w:rsidRPr="00333733">
        <w:rPr>
          <w:rFonts w:cstheme="minorHAnsi"/>
          <w:sz w:val="22"/>
          <w:szCs w:val="22"/>
        </w:rPr>
        <w:t xml:space="preserve"> </w:t>
      </w:r>
    </w:p>
    <w:p w14:paraId="63F71018" w14:textId="2CC2B4EC" w:rsidR="00747334" w:rsidRPr="00333733" w:rsidRDefault="00A94ADD" w:rsidP="00A94A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33733">
        <w:rPr>
          <w:rFonts w:asciiTheme="minorHAnsi" w:hAnsiTheme="minorHAnsi" w:cstheme="minorHAnsi"/>
          <w:sz w:val="22"/>
          <w:szCs w:val="22"/>
        </w:rPr>
        <w:t>Committee members, including the C</w:t>
      </w:r>
      <w:r w:rsidR="0081715A" w:rsidRPr="00333733">
        <w:rPr>
          <w:rFonts w:asciiTheme="minorHAnsi" w:hAnsiTheme="minorHAnsi" w:cstheme="minorHAnsi"/>
          <w:sz w:val="22"/>
          <w:szCs w:val="22"/>
        </w:rPr>
        <w:t>hair</w:t>
      </w:r>
      <w:r w:rsidRPr="00333733">
        <w:rPr>
          <w:rFonts w:asciiTheme="minorHAnsi" w:hAnsiTheme="minorHAnsi" w:cstheme="minorHAnsi"/>
          <w:sz w:val="22"/>
          <w:szCs w:val="22"/>
        </w:rPr>
        <w:t>,</w:t>
      </w:r>
      <w:r w:rsidR="0081715A" w:rsidRPr="00333733">
        <w:rPr>
          <w:rFonts w:asciiTheme="minorHAnsi" w:hAnsiTheme="minorHAnsi" w:cstheme="minorHAnsi"/>
          <w:sz w:val="22"/>
          <w:szCs w:val="22"/>
        </w:rPr>
        <w:t xml:space="preserve"> </w:t>
      </w:r>
      <w:r w:rsidR="009D1B0B" w:rsidRPr="00333733">
        <w:rPr>
          <w:rFonts w:asciiTheme="minorHAnsi" w:hAnsiTheme="minorHAnsi" w:cstheme="minorHAnsi"/>
          <w:sz w:val="22"/>
          <w:szCs w:val="22"/>
        </w:rPr>
        <w:t xml:space="preserve">will serve a </w:t>
      </w:r>
      <w:r w:rsidR="00212476" w:rsidRPr="00333733">
        <w:rPr>
          <w:rFonts w:asciiTheme="minorHAnsi" w:hAnsiTheme="minorHAnsi" w:cstheme="minorHAnsi"/>
          <w:sz w:val="22"/>
          <w:szCs w:val="22"/>
        </w:rPr>
        <w:t>o</w:t>
      </w:r>
      <w:r w:rsidR="00C164D0" w:rsidRPr="00333733">
        <w:rPr>
          <w:rFonts w:asciiTheme="minorHAnsi" w:hAnsiTheme="minorHAnsi" w:cstheme="minorHAnsi"/>
          <w:sz w:val="22"/>
          <w:szCs w:val="22"/>
        </w:rPr>
        <w:t>ne</w:t>
      </w:r>
      <w:r w:rsidR="009D1B0B" w:rsidRPr="00333733">
        <w:rPr>
          <w:rFonts w:asciiTheme="minorHAnsi" w:hAnsiTheme="minorHAnsi" w:cstheme="minorHAnsi"/>
          <w:sz w:val="22"/>
          <w:szCs w:val="22"/>
        </w:rPr>
        <w:t>-year term with possible reappointment by the President</w:t>
      </w:r>
      <w:r w:rsidR="00825B84" w:rsidRPr="00333733">
        <w:rPr>
          <w:rFonts w:asciiTheme="minorHAnsi" w:hAnsiTheme="minorHAnsi" w:cstheme="minorHAnsi"/>
          <w:sz w:val="22"/>
          <w:szCs w:val="22"/>
        </w:rPr>
        <w:t>.</w:t>
      </w:r>
      <w:r w:rsidR="009D1B0B" w:rsidRPr="00333733">
        <w:rPr>
          <w:rFonts w:asciiTheme="minorHAnsi" w:hAnsiTheme="minorHAnsi" w:cstheme="minorHAnsi"/>
          <w:sz w:val="22"/>
          <w:szCs w:val="22"/>
        </w:rPr>
        <w:t xml:space="preserve"> </w:t>
      </w:r>
      <w:r w:rsidR="00835F2D" w:rsidRPr="00333733">
        <w:rPr>
          <w:rFonts w:asciiTheme="minorHAnsi" w:hAnsiTheme="minorHAnsi" w:cstheme="minorHAnsi"/>
          <w:sz w:val="22"/>
          <w:szCs w:val="22"/>
        </w:rPr>
        <w:t>Th</w:t>
      </w:r>
      <w:r w:rsidR="000B6EFB" w:rsidRPr="00333733">
        <w:rPr>
          <w:rFonts w:asciiTheme="minorHAnsi" w:hAnsiTheme="minorHAnsi" w:cstheme="minorHAnsi"/>
          <w:sz w:val="22"/>
          <w:szCs w:val="22"/>
        </w:rPr>
        <w:t>e</w:t>
      </w:r>
      <w:r w:rsidR="00835F2D" w:rsidRPr="00333733">
        <w:rPr>
          <w:rFonts w:asciiTheme="minorHAnsi" w:hAnsiTheme="minorHAnsi" w:cstheme="minorHAnsi"/>
          <w:sz w:val="22"/>
          <w:szCs w:val="22"/>
        </w:rPr>
        <w:t xml:space="preserve"> Committee shall circulate draft minutes to </w:t>
      </w:r>
      <w:r w:rsidR="0081715A" w:rsidRPr="00333733">
        <w:rPr>
          <w:rFonts w:asciiTheme="minorHAnsi" w:hAnsiTheme="minorHAnsi" w:cstheme="minorHAnsi"/>
          <w:sz w:val="22"/>
          <w:szCs w:val="22"/>
        </w:rPr>
        <w:t xml:space="preserve">the </w:t>
      </w:r>
      <w:r w:rsidR="00835F2D" w:rsidRPr="00333733">
        <w:rPr>
          <w:rFonts w:asciiTheme="minorHAnsi" w:hAnsiTheme="minorHAnsi" w:cstheme="minorHAnsi"/>
          <w:sz w:val="22"/>
          <w:szCs w:val="22"/>
        </w:rPr>
        <w:t xml:space="preserve">entire </w:t>
      </w:r>
      <w:r w:rsidR="0081715A" w:rsidRPr="00333733">
        <w:rPr>
          <w:rFonts w:asciiTheme="minorHAnsi" w:hAnsiTheme="minorHAnsi" w:cstheme="minorHAnsi"/>
          <w:sz w:val="22"/>
          <w:szCs w:val="22"/>
        </w:rPr>
        <w:t xml:space="preserve">Committee </w:t>
      </w:r>
      <w:r w:rsidR="00835F2D" w:rsidRPr="00333733">
        <w:rPr>
          <w:rFonts w:asciiTheme="minorHAnsi" w:hAnsiTheme="minorHAnsi" w:cstheme="minorHAnsi"/>
          <w:sz w:val="22"/>
          <w:szCs w:val="22"/>
        </w:rPr>
        <w:t>within ten (10) business days of each conference call/meeting</w:t>
      </w:r>
      <w:r w:rsidR="0029615B" w:rsidRPr="00333733">
        <w:rPr>
          <w:rFonts w:asciiTheme="minorHAnsi" w:hAnsiTheme="minorHAnsi" w:cstheme="minorHAnsi"/>
          <w:sz w:val="22"/>
          <w:szCs w:val="22"/>
        </w:rPr>
        <w:t xml:space="preserve">. </w:t>
      </w:r>
      <w:r w:rsidR="00123006" w:rsidRPr="00333733">
        <w:rPr>
          <w:rFonts w:asciiTheme="minorHAnsi" w:hAnsiTheme="minorHAnsi" w:cstheme="minorHAnsi"/>
          <w:sz w:val="22"/>
          <w:szCs w:val="22"/>
        </w:rPr>
        <w:t xml:space="preserve">The Chair will attend </w:t>
      </w:r>
      <w:r w:rsidR="00681718" w:rsidRPr="00333733">
        <w:rPr>
          <w:rFonts w:asciiTheme="minorHAnsi" w:hAnsiTheme="minorHAnsi" w:cstheme="minorHAnsi"/>
          <w:sz w:val="22"/>
          <w:szCs w:val="22"/>
        </w:rPr>
        <w:t xml:space="preserve">the monthly NNESHRM Board meeting </w:t>
      </w:r>
      <w:r w:rsidR="00123006" w:rsidRPr="00333733">
        <w:rPr>
          <w:rFonts w:asciiTheme="minorHAnsi" w:hAnsiTheme="minorHAnsi" w:cstheme="minorHAnsi"/>
          <w:sz w:val="22"/>
          <w:szCs w:val="22"/>
        </w:rPr>
        <w:t xml:space="preserve">and report out </w:t>
      </w:r>
      <w:r w:rsidR="00681718" w:rsidRPr="00333733">
        <w:rPr>
          <w:rFonts w:asciiTheme="minorHAnsi" w:hAnsiTheme="minorHAnsi" w:cstheme="minorHAnsi"/>
          <w:sz w:val="22"/>
          <w:szCs w:val="22"/>
        </w:rPr>
        <w:t xml:space="preserve">Committee </w:t>
      </w:r>
      <w:r w:rsidR="00123006" w:rsidRPr="00333733">
        <w:rPr>
          <w:rFonts w:asciiTheme="minorHAnsi" w:hAnsiTheme="minorHAnsi" w:cstheme="minorHAnsi"/>
          <w:sz w:val="22"/>
          <w:szCs w:val="22"/>
        </w:rPr>
        <w:t>activities</w:t>
      </w:r>
      <w:r w:rsidR="00835F2D" w:rsidRPr="00333733">
        <w:rPr>
          <w:rFonts w:asciiTheme="minorHAnsi" w:hAnsiTheme="minorHAnsi" w:cstheme="minorHAnsi"/>
          <w:sz w:val="22"/>
          <w:szCs w:val="22"/>
        </w:rPr>
        <w:t>.</w:t>
      </w:r>
      <w:r w:rsidR="0029615B" w:rsidRPr="00333733">
        <w:rPr>
          <w:rFonts w:asciiTheme="minorHAnsi" w:hAnsiTheme="minorHAnsi" w:cstheme="minorHAnsi"/>
          <w:sz w:val="22"/>
          <w:szCs w:val="22"/>
        </w:rPr>
        <w:t xml:space="preserve"> If the </w:t>
      </w:r>
      <w:r w:rsidR="00212476" w:rsidRPr="00333733">
        <w:rPr>
          <w:rFonts w:asciiTheme="minorHAnsi" w:hAnsiTheme="minorHAnsi" w:cstheme="minorHAnsi"/>
          <w:sz w:val="22"/>
          <w:szCs w:val="22"/>
        </w:rPr>
        <w:t>C</w:t>
      </w:r>
      <w:r w:rsidR="0029615B" w:rsidRPr="00333733">
        <w:rPr>
          <w:rFonts w:asciiTheme="minorHAnsi" w:hAnsiTheme="minorHAnsi" w:cstheme="minorHAnsi"/>
          <w:sz w:val="22"/>
          <w:szCs w:val="22"/>
        </w:rPr>
        <w:t>hair is unable to attend, a</w:t>
      </w:r>
      <w:r w:rsidR="00226148" w:rsidRPr="00333733">
        <w:rPr>
          <w:rFonts w:asciiTheme="minorHAnsi" w:hAnsiTheme="minorHAnsi" w:cstheme="minorHAnsi"/>
          <w:sz w:val="22"/>
          <w:szCs w:val="22"/>
        </w:rPr>
        <w:t>n activity</w:t>
      </w:r>
      <w:r w:rsidR="0029615B" w:rsidRPr="00333733">
        <w:rPr>
          <w:rFonts w:asciiTheme="minorHAnsi" w:hAnsiTheme="minorHAnsi" w:cstheme="minorHAnsi"/>
          <w:sz w:val="22"/>
          <w:szCs w:val="22"/>
        </w:rPr>
        <w:t xml:space="preserve"> report will be </w:t>
      </w:r>
      <w:r w:rsidR="00226148" w:rsidRPr="00333733">
        <w:rPr>
          <w:rFonts w:asciiTheme="minorHAnsi" w:hAnsiTheme="minorHAnsi" w:cstheme="minorHAnsi"/>
          <w:sz w:val="22"/>
          <w:szCs w:val="22"/>
        </w:rPr>
        <w:t>provided</w:t>
      </w:r>
      <w:r w:rsidR="0029615B" w:rsidRPr="00333733">
        <w:rPr>
          <w:rFonts w:asciiTheme="minorHAnsi" w:hAnsiTheme="minorHAnsi" w:cstheme="minorHAnsi"/>
          <w:sz w:val="22"/>
          <w:szCs w:val="22"/>
        </w:rPr>
        <w:t xml:space="preserve"> to the </w:t>
      </w:r>
      <w:r w:rsidR="00212476" w:rsidRPr="00333733">
        <w:rPr>
          <w:rFonts w:asciiTheme="minorHAnsi" w:hAnsiTheme="minorHAnsi" w:cstheme="minorHAnsi"/>
          <w:sz w:val="22"/>
          <w:szCs w:val="22"/>
        </w:rPr>
        <w:t>B</w:t>
      </w:r>
      <w:r w:rsidR="0029615B" w:rsidRPr="00333733">
        <w:rPr>
          <w:rFonts w:asciiTheme="minorHAnsi" w:hAnsiTheme="minorHAnsi" w:cstheme="minorHAnsi"/>
          <w:sz w:val="22"/>
          <w:szCs w:val="22"/>
        </w:rPr>
        <w:t xml:space="preserve">oard for </w:t>
      </w:r>
      <w:r w:rsidR="00212476" w:rsidRPr="00333733">
        <w:rPr>
          <w:rFonts w:asciiTheme="minorHAnsi" w:hAnsiTheme="minorHAnsi" w:cstheme="minorHAnsi"/>
          <w:sz w:val="22"/>
          <w:szCs w:val="22"/>
        </w:rPr>
        <w:t xml:space="preserve">an </w:t>
      </w:r>
      <w:r w:rsidR="0029615B" w:rsidRPr="00333733">
        <w:rPr>
          <w:rFonts w:asciiTheme="minorHAnsi" w:hAnsiTheme="minorHAnsi" w:cstheme="minorHAnsi"/>
          <w:sz w:val="22"/>
          <w:szCs w:val="22"/>
        </w:rPr>
        <w:t>update</w:t>
      </w:r>
      <w:r w:rsidR="00226148" w:rsidRPr="00333733">
        <w:rPr>
          <w:rFonts w:asciiTheme="minorHAnsi" w:hAnsiTheme="minorHAnsi" w:cstheme="minorHAnsi"/>
          <w:sz w:val="22"/>
          <w:szCs w:val="22"/>
        </w:rPr>
        <w:t xml:space="preserve"> prior to the Board’s next meeting</w:t>
      </w:r>
      <w:r w:rsidR="0029615B" w:rsidRPr="00333733">
        <w:rPr>
          <w:rFonts w:asciiTheme="minorHAnsi" w:hAnsiTheme="minorHAnsi" w:cstheme="minorHAnsi"/>
          <w:sz w:val="22"/>
          <w:szCs w:val="22"/>
        </w:rPr>
        <w:t>.</w:t>
      </w:r>
    </w:p>
    <w:p w14:paraId="3706A046" w14:textId="616DA822" w:rsidR="00747334" w:rsidRPr="00611907" w:rsidRDefault="009D1B0B" w:rsidP="00611907">
      <w:pPr>
        <w:pStyle w:val="Default"/>
        <w:rPr>
          <w:b/>
          <w:bCs/>
          <w:sz w:val="22"/>
          <w:szCs w:val="22"/>
        </w:rPr>
      </w:pPr>
      <w:r w:rsidRPr="00611907">
        <w:rPr>
          <w:b/>
          <w:bCs/>
          <w:sz w:val="22"/>
          <w:szCs w:val="22"/>
        </w:rPr>
        <w:t xml:space="preserve">Qualifications </w:t>
      </w:r>
      <w:r w:rsidR="00835F2D" w:rsidRPr="00611907">
        <w:rPr>
          <w:b/>
          <w:bCs/>
          <w:sz w:val="22"/>
          <w:szCs w:val="22"/>
        </w:rPr>
        <w:t>- Member</w:t>
      </w:r>
    </w:p>
    <w:p w14:paraId="16D14533" w14:textId="464436D4" w:rsidR="008E313F" w:rsidRPr="00396AD8" w:rsidRDefault="00835F2D" w:rsidP="00396AD8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25B84">
        <w:rPr>
          <w:rFonts w:asciiTheme="minorHAnsi" w:hAnsiTheme="minorHAnsi" w:cstheme="minorHAnsi"/>
          <w:sz w:val="22"/>
          <w:szCs w:val="22"/>
        </w:rPr>
        <w:t>Any active member of NNESHRM</w:t>
      </w:r>
    </w:p>
    <w:p w14:paraId="1A2D082C" w14:textId="05644646" w:rsidR="00835F2D" w:rsidRDefault="00835F2D" w:rsidP="00835F2D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25B84">
        <w:rPr>
          <w:rFonts w:asciiTheme="minorHAnsi" w:hAnsiTheme="minorHAnsi" w:cstheme="minorHAnsi"/>
          <w:sz w:val="22"/>
          <w:szCs w:val="22"/>
        </w:rPr>
        <w:t xml:space="preserve">Ability to make the necessary time commitment </w:t>
      </w:r>
    </w:p>
    <w:p w14:paraId="72E8A14D" w14:textId="3C348B75" w:rsidR="00681718" w:rsidRPr="00825B84" w:rsidRDefault="00681718" w:rsidP="00835F2D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Desire to support NNESHRM’s mission </w:t>
      </w:r>
    </w:p>
    <w:p w14:paraId="6A54D10D" w14:textId="35FAFCC6" w:rsidR="00747334" w:rsidRPr="00A94ADD" w:rsidRDefault="00835F2D" w:rsidP="009D1B0B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25B84">
        <w:rPr>
          <w:rFonts w:asciiTheme="minorHAnsi" w:hAnsiTheme="minorHAnsi" w:cstheme="minorHAnsi"/>
          <w:sz w:val="22"/>
          <w:szCs w:val="22"/>
        </w:rPr>
        <w:t xml:space="preserve">A collaborative team player </w:t>
      </w:r>
    </w:p>
    <w:p w14:paraId="16D10D19" w14:textId="46D812C4" w:rsidR="00835F2D" w:rsidRDefault="00835F2D" w:rsidP="009D1B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Qualifications - Chair</w:t>
      </w:r>
    </w:p>
    <w:p w14:paraId="71C8C304" w14:textId="19A76B28" w:rsidR="00825B84" w:rsidRPr="00396AD8" w:rsidRDefault="009D1B0B" w:rsidP="00396AD8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25B84">
        <w:rPr>
          <w:rFonts w:asciiTheme="minorHAnsi" w:hAnsiTheme="minorHAnsi" w:cstheme="minorHAnsi"/>
          <w:sz w:val="22"/>
          <w:szCs w:val="22"/>
        </w:rPr>
        <w:t>Must be a</w:t>
      </w:r>
      <w:r w:rsidR="00835F2D" w:rsidRPr="00825B84">
        <w:rPr>
          <w:rFonts w:asciiTheme="minorHAnsi" w:hAnsiTheme="minorHAnsi" w:cstheme="minorHAnsi"/>
          <w:sz w:val="22"/>
          <w:szCs w:val="22"/>
        </w:rPr>
        <w:t xml:space="preserve">n active </w:t>
      </w:r>
      <w:r w:rsidRPr="00825B84">
        <w:rPr>
          <w:rFonts w:asciiTheme="minorHAnsi" w:hAnsiTheme="minorHAnsi" w:cstheme="minorHAnsi"/>
          <w:sz w:val="22"/>
          <w:szCs w:val="22"/>
        </w:rPr>
        <w:t>member in good standing</w:t>
      </w:r>
      <w:r w:rsidR="008E313F" w:rsidRPr="00825B84">
        <w:rPr>
          <w:rFonts w:asciiTheme="minorHAnsi" w:hAnsiTheme="minorHAnsi" w:cstheme="minorHAnsi"/>
          <w:sz w:val="22"/>
          <w:szCs w:val="22"/>
        </w:rPr>
        <w:t xml:space="preserve">- </w:t>
      </w:r>
      <w:r w:rsidR="00212476">
        <w:rPr>
          <w:rFonts w:asciiTheme="minorHAnsi" w:hAnsiTheme="minorHAnsi" w:cstheme="minorHAnsi"/>
          <w:sz w:val="22"/>
          <w:szCs w:val="22"/>
        </w:rPr>
        <w:t>a</w:t>
      </w:r>
      <w:r w:rsidR="008E313F" w:rsidRPr="00825B84">
        <w:rPr>
          <w:rFonts w:asciiTheme="minorHAnsi" w:hAnsiTheme="minorHAnsi" w:cstheme="minorHAnsi"/>
          <w:sz w:val="22"/>
          <w:szCs w:val="22"/>
        </w:rPr>
        <w:t>ppointed by the President</w:t>
      </w:r>
      <w:r w:rsidRPr="00825B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8375BB" w14:textId="7BFDCEAE" w:rsidR="009D1B0B" w:rsidRDefault="009D1B0B" w:rsidP="009D1B0B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25B84">
        <w:rPr>
          <w:rFonts w:asciiTheme="minorHAnsi" w:hAnsiTheme="minorHAnsi" w:cstheme="minorHAnsi"/>
          <w:sz w:val="22"/>
          <w:szCs w:val="22"/>
        </w:rPr>
        <w:t xml:space="preserve">Ability to make the necessary time commitment </w:t>
      </w:r>
    </w:p>
    <w:p w14:paraId="52EEDC86" w14:textId="5E685A3C" w:rsidR="00681718" w:rsidRPr="00825B84" w:rsidRDefault="00681718" w:rsidP="009D1B0B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schedule and facilitate meetings</w:t>
      </w:r>
    </w:p>
    <w:p w14:paraId="30052911" w14:textId="65E6D24D" w:rsidR="00747334" w:rsidRDefault="00212476" w:rsidP="009D1B0B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Have an </w:t>
      </w:r>
      <w:r w:rsidR="00835F2D" w:rsidRPr="00825B84">
        <w:rPr>
          <w:rFonts w:asciiTheme="minorHAnsi" w:hAnsiTheme="minorHAnsi" w:cstheme="minorHAnsi"/>
          <w:sz w:val="22"/>
          <w:szCs w:val="22"/>
        </w:rPr>
        <w:t xml:space="preserve">interest in gaining or exercising leadership experience. </w:t>
      </w:r>
    </w:p>
    <w:p w14:paraId="631ED359" w14:textId="26BD43A4" w:rsidR="00681718" w:rsidRPr="00A94ADD" w:rsidRDefault="00681718" w:rsidP="009D1B0B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Previous committee member experience preferred</w:t>
      </w:r>
    </w:p>
    <w:p w14:paraId="60212165" w14:textId="52E4D67C" w:rsidR="009D1B0B" w:rsidRDefault="009D1B0B" w:rsidP="009D1B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Time Commitment/Expectations </w:t>
      </w:r>
    </w:p>
    <w:p w14:paraId="720B09CA" w14:textId="2B0DA960" w:rsidR="009D1B0B" w:rsidRPr="00825B84" w:rsidRDefault="00835F2D" w:rsidP="009D1B0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25B84">
        <w:rPr>
          <w:rFonts w:asciiTheme="minorHAnsi" w:hAnsiTheme="minorHAnsi" w:cstheme="minorHAnsi"/>
          <w:sz w:val="22"/>
          <w:szCs w:val="22"/>
        </w:rPr>
        <w:t xml:space="preserve">Variable: </w:t>
      </w:r>
      <w:r w:rsidR="009D1B0B" w:rsidRPr="00825B84">
        <w:rPr>
          <w:rFonts w:asciiTheme="minorHAnsi" w:hAnsiTheme="minorHAnsi" w:cstheme="minorHAnsi"/>
          <w:sz w:val="22"/>
          <w:szCs w:val="22"/>
        </w:rPr>
        <w:t xml:space="preserve">Approximately </w:t>
      </w:r>
      <w:r w:rsidR="0048251C">
        <w:rPr>
          <w:rFonts w:asciiTheme="minorHAnsi" w:hAnsiTheme="minorHAnsi" w:cstheme="minorHAnsi"/>
          <w:sz w:val="22"/>
          <w:szCs w:val="22"/>
        </w:rPr>
        <w:t>2</w:t>
      </w:r>
      <w:r w:rsidR="006E5577">
        <w:rPr>
          <w:rFonts w:asciiTheme="minorHAnsi" w:hAnsiTheme="minorHAnsi" w:cstheme="minorHAnsi"/>
          <w:sz w:val="22"/>
          <w:szCs w:val="22"/>
        </w:rPr>
        <w:t xml:space="preserve"> hours a month</w:t>
      </w:r>
    </w:p>
    <w:p w14:paraId="126DCFAC" w14:textId="2F788997" w:rsidR="00835F2D" w:rsidRPr="00825B84" w:rsidRDefault="00396AD8" w:rsidP="00835F2D">
      <w:pPr>
        <w:pStyle w:val="Default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Bi-</w:t>
      </w:r>
      <w:r w:rsidR="00835F2D" w:rsidRPr="00825B84">
        <w:rPr>
          <w:rFonts w:asciiTheme="minorHAnsi" w:hAnsiTheme="minorHAnsi" w:cstheme="minorHAnsi"/>
          <w:sz w:val="22"/>
          <w:szCs w:val="22"/>
        </w:rPr>
        <w:t>Monthly Meeting</w:t>
      </w:r>
      <w:r w:rsidR="00226148">
        <w:rPr>
          <w:rFonts w:asciiTheme="minorHAnsi" w:hAnsiTheme="minorHAnsi" w:cstheme="minorHAnsi"/>
          <w:sz w:val="22"/>
          <w:szCs w:val="22"/>
        </w:rPr>
        <w:t>s</w:t>
      </w:r>
      <w:r w:rsidR="00835F2D" w:rsidRPr="00825B84">
        <w:rPr>
          <w:rFonts w:asciiTheme="minorHAnsi" w:hAnsiTheme="minorHAnsi" w:cstheme="minorHAnsi"/>
          <w:sz w:val="22"/>
          <w:szCs w:val="22"/>
        </w:rPr>
        <w:t xml:space="preserve">; project work; possible sub-committee or group work. </w:t>
      </w:r>
    </w:p>
    <w:p w14:paraId="2C836C04" w14:textId="52F44DB2" w:rsidR="009D1B0B" w:rsidRPr="00825B84" w:rsidRDefault="009D1B0B" w:rsidP="009D1B0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25B84">
        <w:rPr>
          <w:rFonts w:asciiTheme="minorHAnsi" w:hAnsiTheme="minorHAnsi" w:cstheme="minorHAnsi"/>
          <w:sz w:val="22"/>
          <w:szCs w:val="22"/>
        </w:rPr>
        <w:t xml:space="preserve">Review all materials/agenda </w:t>
      </w:r>
      <w:r w:rsidR="0081715A" w:rsidRPr="00825B84">
        <w:rPr>
          <w:rFonts w:asciiTheme="minorHAnsi" w:hAnsiTheme="minorHAnsi" w:cstheme="minorHAnsi"/>
          <w:sz w:val="22"/>
          <w:szCs w:val="22"/>
        </w:rPr>
        <w:t>before</w:t>
      </w:r>
      <w:r w:rsidRPr="00825B84">
        <w:rPr>
          <w:rFonts w:asciiTheme="minorHAnsi" w:hAnsiTheme="minorHAnsi" w:cstheme="minorHAnsi"/>
          <w:sz w:val="22"/>
          <w:szCs w:val="22"/>
        </w:rPr>
        <w:t xml:space="preserve"> each committee meeting </w:t>
      </w:r>
    </w:p>
    <w:p w14:paraId="7A213720" w14:textId="5101E5B0" w:rsidR="009D1B0B" w:rsidRPr="0048251C" w:rsidRDefault="009D1B0B" w:rsidP="0048251C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25B84">
        <w:rPr>
          <w:rFonts w:asciiTheme="minorHAnsi" w:hAnsiTheme="minorHAnsi" w:cstheme="minorHAnsi"/>
          <w:sz w:val="22"/>
          <w:szCs w:val="22"/>
        </w:rPr>
        <w:t xml:space="preserve">Attend and contribute to committee conference calls </w:t>
      </w:r>
    </w:p>
    <w:p w14:paraId="505E49AE" w14:textId="68F84F58" w:rsidR="00747334" w:rsidRDefault="009D1B0B" w:rsidP="009D1B0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25B84">
        <w:rPr>
          <w:rFonts w:asciiTheme="minorHAnsi" w:hAnsiTheme="minorHAnsi" w:cstheme="minorHAnsi"/>
          <w:sz w:val="22"/>
          <w:szCs w:val="22"/>
        </w:rPr>
        <w:t xml:space="preserve">Volunteer </w:t>
      </w:r>
      <w:r w:rsidR="00835F2D" w:rsidRPr="00825B84">
        <w:rPr>
          <w:rFonts w:asciiTheme="minorHAnsi" w:hAnsiTheme="minorHAnsi" w:cstheme="minorHAnsi"/>
          <w:sz w:val="22"/>
          <w:szCs w:val="22"/>
        </w:rPr>
        <w:t xml:space="preserve">for work and/or initiatives undertaken by the </w:t>
      </w:r>
      <w:r w:rsidR="0081715A" w:rsidRPr="00825B84">
        <w:rPr>
          <w:rFonts w:asciiTheme="minorHAnsi" w:hAnsiTheme="minorHAnsi" w:cstheme="minorHAnsi"/>
          <w:sz w:val="22"/>
          <w:szCs w:val="22"/>
        </w:rPr>
        <w:t xml:space="preserve">Committee </w:t>
      </w:r>
    </w:p>
    <w:p w14:paraId="1908CCC5" w14:textId="66AE2C3C" w:rsidR="00681718" w:rsidRPr="00A94ADD" w:rsidRDefault="00681718" w:rsidP="009D1B0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Committee Chair must be able to provide regular updates to NNESHRM Board</w:t>
      </w:r>
    </w:p>
    <w:p w14:paraId="2C9D0038" w14:textId="77777777" w:rsidR="00A94ADD" w:rsidRDefault="00A94ADD" w:rsidP="00835F2D">
      <w:pPr>
        <w:pStyle w:val="Default"/>
        <w:rPr>
          <w:b/>
          <w:bCs/>
          <w:sz w:val="22"/>
          <w:szCs w:val="22"/>
        </w:rPr>
      </w:pPr>
    </w:p>
    <w:p w14:paraId="2FA44744" w14:textId="5EC1F3BA" w:rsidR="00A647E8" w:rsidRDefault="00A94ADD" w:rsidP="006E51A6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01025" wp14:editId="7F7D406B">
                <wp:simplePos x="0" y="0"/>
                <wp:positionH relativeFrom="column">
                  <wp:posOffset>-28576</wp:posOffset>
                </wp:positionH>
                <wp:positionV relativeFrom="paragraph">
                  <wp:posOffset>180975</wp:posOffset>
                </wp:positionV>
                <wp:extent cx="6315075" cy="9525"/>
                <wp:effectExtent l="19050" t="38100" r="47625" b="476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EEB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4.25pt" to="4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" strokecolor="#aeaaaa [2414]" strokeweight="6pt">
                <v:stroke joinstyle="miter"/>
              </v:line>
            </w:pict>
          </mc:Fallback>
        </mc:AlternateContent>
      </w:r>
    </w:p>
    <w:p w14:paraId="33C860FF" w14:textId="5F49A5F2" w:rsidR="009270CD" w:rsidRDefault="00212476" w:rsidP="009270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Procedure</w:t>
      </w:r>
      <w:r w:rsidR="00A94ADD">
        <w:rPr>
          <w:b/>
          <w:bCs/>
          <w:sz w:val="22"/>
          <w:szCs w:val="22"/>
        </w:rPr>
        <w:t>s</w:t>
      </w:r>
      <w:r w:rsidR="009270CD" w:rsidRPr="009270CD">
        <w:rPr>
          <w:b/>
          <w:bCs/>
          <w:sz w:val="22"/>
          <w:szCs w:val="22"/>
        </w:rPr>
        <w:t>:</w:t>
      </w:r>
    </w:p>
    <w:p w14:paraId="27701F3D" w14:textId="137DCF36" w:rsidR="00396AD8" w:rsidRPr="00396AD8" w:rsidRDefault="00396AD8" w:rsidP="009270CD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Website Updates: </w:t>
      </w:r>
      <w:r w:rsidR="00226148" w:rsidRPr="00910BA2">
        <w:rPr>
          <w:rFonts w:asciiTheme="minorHAnsi" w:hAnsiTheme="minorHAnsi" w:cstheme="minorHAnsi"/>
          <w:bCs/>
          <w:sz w:val="22"/>
          <w:szCs w:val="22"/>
        </w:rPr>
        <w:t>Assist the Webmaster in updating</w:t>
      </w:r>
      <w:r w:rsidRPr="00910BA2">
        <w:rPr>
          <w:rFonts w:asciiTheme="minorHAnsi" w:hAnsiTheme="minorHAnsi" w:cstheme="minorHAnsi"/>
          <w:bCs/>
          <w:sz w:val="22"/>
          <w:szCs w:val="22"/>
        </w:rPr>
        <w:t xml:space="preserve"> the website annually and as needed</w:t>
      </w:r>
      <w:r w:rsidR="00226148" w:rsidRPr="00910BA2">
        <w:rPr>
          <w:rFonts w:asciiTheme="minorHAnsi" w:hAnsiTheme="minorHAnsi" w:cstheme="minorHAnsi"/>
          <w:bCs/>
          <w:sz w:val="22"/>
          <w:szCs w:val="22"/>
        </w:rPr>
        <w:t>.  Updates include, but are not limited to:</w:t>
      </w:r>
      <w:r>
        <w:rPr>
          <w:bCs/>
          <w:sz w:val="22"/>
          <w:szCs w:val="22"/>
        </w:rPr>
        <w:t xml:space="preserve"> </w:t>
      </w:r>
    </w:p>
    <w:p w14:paraId="48D784DC" w14:textId="7A848FD2" w:rsidR="00396AD8" w:rsidRPr="006E51A6" w:rsidRDefault="00396AD8" w:rsidP="006E51A6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E51A6">
        <w:rPr>
          <w:rFonts w:asciiTheme="minorHAnsi" w:hAnsiTheme="minorHAnsi" w:cstheme="minorHAnsi"/>
          <w:sz w:val="22"/>
          <w:szCs w:val="22"/>
        </w:rPr>
        <w:t>Board Member list</w:t>
      </w:r>
    </w:p>
    <w:p w14:paraId="4A8E64E6" w14:textId="66DF2EC3" w:rsidR="00396AD8" w:rsidRPr="006E51A6" w:rsidRDefault="00396AD8" w:rsidP="006E51A6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E51A6">
        <w:rPr>
          <w:rFonts w:asciiTheme="minorHAnsi" w:hAnsiTheme="minorHAnsi" w:cstheme="minorHAnsi"/>
          <w:sz w:val="22"/>
          <w:szCs w:val="22"/>
        </w:rPr>
        <w:t>Committee Chairs</w:t>
      </w:r>
    </w:p>
    <w:p w14:paraId="1B11E7B4" w14:textId="606B0397" w:rsidR="00396AD8" w:rsidRPr="006E51A6" w:rsidRDefault="00396AD8" w:rsidP="006E51A6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E51A6">
        <w:rPr>
          <w:rFonts w:asciiTheme="minorHAnsi" w:hAnsiTheme="minorHAnsi" w:cstheme="minorHAnsi"/>
          <w:sz w:val="22"/>
          <w:szCs w:val="22"/>
        </w:rPr>
        <w:t>Polly Gagnon Award recipient</w:t>
      </w:r>
    </w:p>
    <w:p w14:paraId="04759765" w14:textId="16104BFD" w:rsidR="00396AD8" w:rsidRPr="006E51A6" w:rsidRDefault="00396AD8" w:rsidP="006E51A6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E51A6">
        <w:rPr>
          <w:rFonts w:asciiTheme="minorHAnsi" w:hAnsiTheme="minorHAnsi" w:cstheme="minorHAnsi"/>
          <w:sz w:val="22"/>
          <w:szCs w:val="22"/>
        </w:rPr>
        <w:t>Past-President page</w:t>
      </w:r>
    </w:p>
    <w:p w14:paraId="0A3FE0E3" w14:textId="2C03C63B" w:rsidR="00396AD8" w:rsidRPr="006E51A6" w:rsidRDefault="00F30903" w:rsidP="006E51A6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E51A6">
        <w:rPr>
          <w:rFonts w:asciiTheme="minorHAnsi" w:hAnsiTheme="minorHAnsi" w:cstheme="minorHAnsi"/>
          <w:sz w:val="22"/>
          <w:szCs w:val="22"/>
        </w:rPr>
        <w:t>Mailing Lists</w:t>
      </w:r>
    </w:p>
    <w:p w14:paraId="0250932A" w14:textId="7AF0EF3F" w:rsidR="00396AD8" w:rsidRPr="006E51A6" w:rsidRDefault="00396AD8" w:rsidP="006E51A6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E51A6">
        <w:rPr>
          <w:rFonts w:asciiTheme="minorHAnsi" w:hAnsiTheme="minorHAnsi" w:cstheme="minorHAnsi"/>
          <w:sz w:val="22"/>
          <w:szCs w:val="22"/>
        </w:rPr>
        <w:t>Create new Admin User Accounts in StarChapter</w:t>
      </w:r>
    </w:p>
    <w:p w14:paraId="08172EAA" w14:textId="3E9A2A2F" w:rsidR="00AB0598" w:rsidRDefault="00AB0598" w:rsidP="00AB0598">
      <w:pPr>
        <w:pStyle w:val="Default"/>
        <w:rPr>
          <w:bCs/>
          <w:sz w:val="22"/>
          <w:szCs w:val="22"/>
        </w:rPr>
      </w:pPr>
    </w:p>
    <w:p w14:paraId="3B512A23" w14:textId="6D718BBB" w:rsidR="00AB0598" w:rsidRPr="006E51A6" w:rsidRDefault="00AB0598" w:rsidP="00AB0598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b/>
          <w:bCs/>
          <w:sz w:val="22"/>
          <w:szCs w:val="22"/>
        </w:rPr>
        <w:t>Group Emails</w:t>
      </w:r>
      <w:r w:rsidR="00910BA2">
        <w:rPr>
          <w:b/>
          <w:bCs/>
          <w:sz w:val="22"/>
          <w:szCs w:val="22"/>
        </w:rPr>
        <w:t>:</w:t>
      </w:r>
      <w:bookmarkStart w:id="0" w:name="_GoBack"/>
      <w:bookmarkEnd w:id="0"/>
      <w:r>
        <w:rPr>
          <w:b/>
          <w:bCs/>
          <w:sz w:val="22"/>
          <w:szCs w:val="22"/>
        </w:rPr>
        <w:t xml:space="preserve"> </w:t>
      </w:r>
      <w:r w:rsidRPr="006E51A6">
        <w:rPr>
          <w:rFonts w:asciiTheme="minorHAnsi" w:hAnsiTheme="minorHAnsi" w:cstheme="minorHAnsi"/>
          <w:bCs/>
          <w:sz w:val="22"/>
          <w:szCs w:val="22"/>
        </w:rPr>
        <w:t xml:space="preserve">Send out group emails as requested via StarChapter, </w:t>
      </w:r>
      <w:r w:rsidR="0084773D" w:rsidRPr="006E51A6">
        <w:rPr>
          <w:rFonts w:asciiTheme="minorHAnsi" w:hAnsiTheme="minorHAnsi" w:cstheme="minorHAnsi"/>
          <w:bCs/>
          <w:sz w:val="22"/>
          <w:szCs w:val="22"/>
        </w:rPr>
        <w:t xml:space="preserve">(coordinates with other board members) </w:t>
      </w:r>
      <w:r w:rsidRPr="006E51A6">
        <w:rPr>
          <w:rFonts w:asciiTheme="minorHAnsi" w:hAnsiTheme="minorHAnsi" w:cstheme="minorHAnsi"/>
          <w:bCs/>
          <w:sz w:val="22"/>
          <w:szCs w:val="22"/>
        </w:rPr>
        <w:t xml:space="preserve">these may include member inquiries, </w:t>
      </w:r>
      <w:r w:rsidR="00226148" w:rsidRPr="006E51A6">
        <w:rPr>
          <w:rFonts w:asciiTheme="minorHAnsi" w:hAnsiTheme="minorHAnsi" w:cstheme="minorHAnsi"/>
          <w:bCs/>
          <w:sz w:val="22"/>
          <w:szCs w:val="22"/>
        </w:rPr>
        <w:t xml:space="preserve">surveys, </w:t>
      </w:r>
      <w:r w:rsidRPr="006E51A6">
        <w:rPr>
          <w:rFonts w:asciiTheme="minorHAnsi" w:hAnsiTheme="minorHAnsi" w:cstheme="minorHAnsi"/>
          <w:bCs/>
          <w:sz w:val="22"/>
          <w:szCs w:val="22"/>
        </w:rPr>
        <w:t>job postings and education</w:t>
      </w:r>
      <w:r w:rsidR="00226148" w:rsidRPr="006E51A6">
        <w:rPr>
          <w:rFonts w:asciiTheme="minorHAnsi" w:hAnsiTheme="minorHAnsi" w:cstheme="minorHAnsi"/>
          <w:bCs/>
          <w:sz w:val="22"/>
          <w:szCs w:val="22"/>
        </w:rPr>
        <w:t>al offerings or</w:t>
      </w:r>
      <w:r w:rsidRPr="006E51A6">
        <w:rPr>
          <w:rFonts w:asciiTheme="minorHAnsi" w:hAnsiTheme="minorHAnsi" w:cstheme="minorHAnsi"/>
          <w:bCs/>
          <w:sz w:val="22"/>
          <w:szCs w:val="22"/>
        </w:rPr>
        <w:t xml:space="preserve"> programs. </w:t>
      </w:r>
    </w:p>
    <w:p w14:paraId="00D7427B" w14:textId="77777777" w:rsidR="00333733" w:rsidRDefault="00333733" w:rsidP="00AB0598">
      <w:pPr>
        <w:pStyle w:val="Default"/>
        <w:rPr>
          <w:b/>
          <w:bCs/>
          <w:sz w:val="22"/>
          <w:szCs w:val="22"/>
        </w:rPr>
      </w:pPr>
    </w:p>
    <w:p w14:paraId="5736CA91" w14:textId="33C404B9" w:rsidR="00AB0598" w:rsidRPr="006E51A6" w:rsidRDefault="00AB0598" w:rsidP="00AB0598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Regional Conference: </w:t>
      </w:r>
      <w:r w:rsidR="00CA62F5" w:rsidRPr="006E51A6">
        <w:rPr>
          <w:rFonts w:asciiTheme="minorHAnsi" w:hAnsiTheme="minorHAnsi" w:cstheme="minorHAnsi"/>
          <w:bCs/>
          <w:sz w:val="22"/>
          <w:szCs w:val="22"/>
        </w:rPr>
        <w:t xml:space="preserve">Support </w:t>
      </w:r>
      <w:r w:rsidRPr="006E51A6">
        <w:rPr>
          <w:rFonts w:asciiTheme="minorHAnsi" w:hAnsiTheme="minorHAnsi" w:cstheme="minorHAnsi"/>
          <w:bCs/>
          <w:sz w:val="22"/>
          <w:szCs w:val="22"/>
        </w:rPr>
        <w:t>Regional Planning Committee</w:t>
      </w:r>
      <w:r w:rsidR="00CA62F5" w:rsidRPr="006E51A6">
        <w:rPr>
          <w:rFonts w:asciiTheme="minorHAnsi" w:hAnsiTheme="minorHAnsi" w:cstheme="minorHAnsi"/>
          <w:bCs/>
          <w:sz w:val="22"/>
          <w:szCs w:val="22"/>
        </w:rPr>
        <w:t xml:space="preserve"> by assisting with communications to NNESHRM members regarding the Regional Conference and/or other educational offerings.</w:t>
      </w:r>
    </w:p>
    <w:p w14:paraId="5603F7DF" w14:textId="77777777" w:rsidR="00333733" w:rsidRPr="006E51A6" w:rsidRDefault="00333733" w:rsidP="00AB0598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19FE85CA" w14:textId="146DDEAB" w:rsidR="00AB0598" w:rsidRPr="006E51A6" w:rsidRDefault="00AB0598" w:rsidP="00AB0598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Annual Report: </w:t>
      </w:r>
      <w:r w:rsidRPr="006E51A6">
        <w:rPr>
          <w:rFonts w:asciiTheme="minorHAnsi" w:hAnsiTheme="minorHAnsi" w:cstheme="minorHAnsi"/>
          <w:bCs/>
          <w:sz w:val="22"/>
          <w:szCs w:val="22"/>
        </w:rPr>
        <w:t>Submit annual report for annual meeting.</w:t>
      </w:r>
    </w:p>
    <w:sectPr w:rsidR="00AB0598" w:rsidRPr="006E51A6" w:rsidSect="0030112B">
      <w:headerReference w:type="default" r:id="rId8"/>
      <w:footerReference w:type="default" r:id="rId9"/>
      <w:pgSz w:w="12240" w:h="16340"/>
      <w:pgMar w:top="1897" w:right="1095" w:bottom="691" w:left="1260" w:header="0" w:footer="720" w:gutter="0"/>
      <w:cols w:space="720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54A06C" w16cid:durableId="227A4132"/>
  <w16cid:commentId w16cid:paraId="26BDF999" w16cid:durableId="227A41AA"/>
  <w16cid:commentId w16cid:paraId="20136F74" w16cid:durableId="227A43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EC45A" w14:textId="77777777" w:rsidR="001230D7" w:rsidRDefault="001230D7" w:rsidP="009D1B0B">
      <w:pPr>
        <w:spacing w:after="0" w:line="240" w:lineRule="auto"/>
      </w:pPr>
      <w:r>
        <w:separator/>
      </w:r>
    </w:p>
  </w:endnote>
  <w:endnote w:type="continuationSeparator" w:id="0">
    <w:p w14:paraId="043B4AE5" w14:textId="77777777" w:rsidR="001230D7" w:rsidRDefault="001230D7" w:rsidP="009D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615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82DA97" w14:textId="5CEFDA9B" w:rsidR="0030112B" w:rsidRDefault="0030112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BA2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591AD7" w14:textId="77777777" w:rsidR="0030112B" w:rsidRDefault="0030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0EEC" w14:textId="77777777" w:rsidR="001230D7" w:rsidRDefault="001230D7" w:rsidP="009D1B0B">
      <w:pPr>
        <w:spacing w:after="0" w:line="240" w:lineRule="auto"/>
      </w:pPr>
      <w:r>
        <w:separator/>
      </w:r>
    </w:p>
  </w:footnote>
  <w:footnote w:type="continuationSeparator" w:id="0">
    <w:p w14:paraId="357F2E53" w14:textId="77777777" w:rsidR="001230D7" w:rsidRDefault="001230D7" w:rsidP="009D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5BC4C" w14:textId="77777777" w:rsidR="00835F2D" w:rsidRPr="0030112B" w:rsidRDefault="00835F2D" w:rsidP="00835F2D">
    <w:pPr>
      <w:pStyle w:val="Default"/>
      <w:rPr>
        <w:rStyle w:val="IntenseReference"/>
      </w:rPr>
    </w:pPr>
  </w:p>
  <w:p w14:paraId="5CB1018B" w14:textId="77777777" w:rsidR="0030112B" w:rsidRPr="0030112B" w:rsidRDefault="0030112B" w:rsidP="009D1B0B">
    <w:pPr>
      <w:pStyle w:val="Default"/>
      <w:jc w:val="center"/>
      <w:rPr>
        <w:rStyle w:val="IntenseEmphasis"/>
      </w:rPr>
    </w:pPr>
    <w:r w:rsidRPr="0030112B">
      <w:rPr>
        <w:rStyle w:val="IntenseEmphasis"/>
      </w:rPr>
      <w:t xml:space="preserve">NNESHRM </w:t>
    </w:r>
  </w:p>
  <w:p w14:paraId="422C564C" w14:textId="1F54B8DF" w:rsidR="009D1B0B" w:rsidRPr="0030112B" w:rsidRDefault="00396AD8" w:rsidP="009D1B0B">
    <w:pPr>
      <w:pStyle w:val="Default"/>
      <w:jc w:val="center"/>
      <w:rPr>
        <w:rStyle w:val="IntenseEmphasis"/>
      </w:rPr>
    </w:pPr>
    <w:r>
      <w:rPr>
        <w:rStyle w:val="IntenseEmphasis"/>
      </w:rPr>
      <w:t>Communication</w:t>
    </w:r>
    <w:r w:rsidR="009D1B0B" w:rsidRPr="0030112B">
      <w:rPr>
        <w:rStyle w:val="IntenseEmphasis"/>
      </w:rPr>
      <w:t xml:space="preserve"> COMMITTEE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7BA"/>
    <w:multiLevelType w:val="hybridMultilevel"/>
    <w:tmpl w:val="0066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471B"/>
    <w:multiLevelType w:val="hybridMultilevel"/>
    <w:tmpl w:val="191C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0"/>
    <w:multiLevelType w:val="hybridMultilevel"/>
    <w:tmpl w:val="2CEC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D691C"/>
    <w:multiLevelType w:val="hybridMultilevel"/>
    <w:tmpl w:val="6EF04B0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293F"/>
    <w:multiLevelType w:val="hybridMultilevel"/>
    <w:tmpl w:val="0E1CB41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383F"/>
    <w:multiLevelType w:val="hybridMultilevel"/>
    <w:tmpl w:val="24BC8A4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F03E3"/>
    <w:multiLevelType w:val="hybridMultilevel"/>
    <w:tmpl w:val="A0D4548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37D94D5A"/>
    <w:multiLevelType w:val="hybridMultilevel"/>
    <w:tmpl w:val="1F7C269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95A79"/>
    <w:multiLevelType w:val="hybridMultilevel"/>
    <w:tmpl w:val="355A29D6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43D8C"/>
    <w:multiLevelType w:val="hybridMultilevel"/>
    <w:tmpl w:val="2B64F5F6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46E8F"/>
    <w:multiLevelType w:val="hybridMultilevel"/>
    <w:tmpl w:val="7A84B82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10B7"/>
    <w:multiLevelType w:val="hybridMultilevel"/>
    <w:tmpl w:val="553AF402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77492"/>
    <w:multiLevelType w:val="hybridMultilevel"/>
    <w:tmpl w:val="1C6E168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25B3F"/>
    <w:multiLevelType w:val="hybridMultilevel"/>
    <w:tmpl w:val="9616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73AF0"/>
    <w:multiLevelType w:val="hybridMultilevel"/>
    <w:tmpl w:val="71A2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C2839"/>
    <w:multiLevelType w:val="hybridMultilevel"/>
    <w:tmpl w:val="AC5CC620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05A3F"/>
    <w:multiLevelType w:val="hybridMultilevel"/>
    <w:tmpl w:val="836064DA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8"/>
  </w:num>
  <w:num w:numId="5">
    <w:abstractNumId w:val="10"/>
  </w:num>
  <w:num w:numId="6">
    <w:abstractNumId w:val="12"/>
  </w:num>
  <w:num w:numId="7">
    <w:abstractNumId w:val="15"/>
  </w:num>
  <w:num w:numId="8">
    <w:abstractNumId w:val="1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0"/>
  </w:num>
  <w:num w:numId="14">
    <w:abstractNumId w:val="2"/>
  </w:num>
  <w:num w:numId="15">
    <w:abstractNumId w:val="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zO2tDA0NDIxMrNU0lEKTi0uzszPAykwqwUAKfv9FCwAAAA="/>
  </w:docVars>
  <w:rsids>
    <w:rsidRoot w:val="009D1B0B"/>
    <w:rsid w:val="00004D27"/>
    <w:rsid w:val="000064CC"/>
    <w:rsid w:val="0000757B"/>
    <w:rsid w:val="000B6EFB"/>
    <w:rsid w:val="000F6317"/>
    <w:rsid w:val="00123006"/>
    <w:rsid w:val="001230D7"/>
    <w:rsid w:val="00185BFD"/>
    <w:rsid w:val="001C0B28"/>
    <w:rsid w:val="00212476"/>
    <w:rsid w:val="00226148"/>
    <w:rsid w:val="0029615B"/>
    <w:rsid w:val="0030112B"/>
    <w:rsid w:val="00333733"/>
    <w:rsid w:val="0037228C"/>
    <w:rsid w:val="00396AD8"/>
    <w:rsid w:val="003E6C36"/>
    <w:rsid w:val="00445A22"/>
    <w:rsid w:val="004769C6"/>
    <w:rsid w:val="0048251C"/>
    <w:rsid w:val="005D568D"/>
    <w:rsid w:val="00601318"/>
    <w:rsid w:val="006110D2"/>
    <w:rsid w:val="00611907"/>
    <w:rsid w:val="00634023"/>
    <w:rsid w:val="00657011"/>
    <w:rsid w:val="00681718"/>
    <w:rsid w:val="006E51A6"/>
    <w:rsid w:val="006E5577"/>
    <w:rsid w:val="00747334"/>
    <w:rsid w:val="00775F65"/>
    <w:rsid w:val="0081715A"/>
    <w:rsid w:val="00825B84"/>
    <w:rsid w:val="00835F2D"/>
    <w:rsid w:val="0084773D"/>
    <w:rsid w:val="00866FED"/>
    <w:rsid w:val="00884EC0"/>
    <w:rsid w:val="008A0727"/>
    <w:rsid w:val="008E313F"/>
    <w:rsid w:val="0090308D"/>
    <w:rsid w:val="00910BA2"/>
    <w:rsid w:val="00923D1B"/>
    <w:rsid w:val="009270CD"/>
    <w:rsid w:val="009D1B0B"/>
    <w:rsid w:val="00A647E8"/>
    <w:rsid w:val="00A94ADD"/>
    <w:rsid w:val="00AB0598"/>
    <w:rsid w:val="00B622EE"/>
    <w:rsid w:val="00B652A0"/>
    <w:rsid w:val="00B85004"/>
    <w:rsid w:val="00BB64C3"/>
    <w:rsid w:val="00BC20A1"/>
    <w:rsid w:val="00C164D0"/>
    <w:rsid w:val="00C30B29"/>
    <w:rsid w:val="00C83218"/>
    <w:rsid w:val="00CA62F5"/>
    <w:rsid w:val="00D37C3B"/>
    <w:rsid w:val="00D701CF"/>
    <w:rsid w:val="00DE0F57"/>
    <w:rsid w:val="00E93440"/>
    <w:rsid w:val="00ED3962"/>
    <w:rsid w:val="00F024EE"/>
    <w:rsid w:val="00F30903"/>
    <w:rsid w:val="00F754A5"/>
    <w:rsid w:val="00F86080"/>
    <w:rsid w:val="00F873A6"/>
    <w:rsid w:val="00F9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63E10"/>
  <w15:chartTrackingRefBased/>
  <w15:docId w15:val="{85B87C98-2E43-4A1C-9E9A-BCABBC96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2B"/>
  </w:style>
  <w:style w:type="paragraph" w:styleId="Heading1">
    <w:name w:val="heading 1"/>
    <w:basedOn w:val="Normal"/>
    <w:next w:val="Normal"/>
    <w:link w:val="Heading1Char"/>
    <w:uiPriority w:val="9"/>
    <w:qFormat/>
    <w:rsid w:val="0030112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12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12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12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12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12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12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12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12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1B0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B0B"/>
  </w:style>
  <w:style w:type="paragraph" w:styleId="Footer">
    <w:name w:val="footer"/>
    <w:basedOn w:val="Normal"/>
    <w:link w:val="FooterChar"/>
    <w:uiPriority w:val="99"/>
    <w:unhideWhenUsed/>
    <w:rsid w:val="009D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B0B"/>
  </w:style>
  <w:style w:type="paragraph" w:styleId="BalloonText">
    <w:name w:val="Balloon Text"/>
    <w:basedOn w:val="Normal"/>
    <w:link w:val="BalloonTextChar"/>
    <w:uiPriority w:val="99"/>
    <w:semiHidden/>
    <w:unhideWhenUsed/>
    <w:rsid w:val="00835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5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30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112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12B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12B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12B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12B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12B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12B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12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12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112B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12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112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12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0112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0112B"/>
    <w:rPr>
      <w:b/>
      <w:bCs/>
    </w:rPr>
  </w:style>
  <w:style w:type="character" w:styleId="Emphasis">
    <w:name w:val="Emphasis"/>
    <w:uiPriority w:val="20"/>
    <w:qFormat/>
    <w:rsid w:val="0030112B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011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0112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0112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12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12B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0112B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0112B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0112B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0112B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0112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1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29D5-E9B8-4A40-8D2E-AAC1F82A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Jeffrey</dc:creator>
  <cp:keywords/>
  <dc:description/>
  <cp:lastModifiedBy>Costello, Amie</cp:lastModifiedBy>
  <cp:revision>3</cp:revision>
  <cp:lastPrinted>2021-11-23T18:39:00Z</cp:lastPrinted>
  <dcterms:created xsi:type="dcterms:W3CDTF">2022-08-31T19:28:00Z</dcterms:created>
  <dcterms:modified xsi:type="dcterms:W3CDTF">2022-08-31T19:30:00Z</dcterms:modified>
</cp:coreProperties>
</file>